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D0BD" w14:textId="79BF8F9F" w:rsidR="00DF037A" w:rsidRPr="00F9599D" w:rsidRDefault="00DF037A" w:rsidP="00DF037A">
      <w:pPr>
        <w:pStyle w:val="NoSpacing"/>
        <w:jc w:val="center"/>
        <w:rPr>
          <w:rFonts w:ascii="Baskerville Old Face" w:hAnsi="Baskerville Old Face"/>
          <w:b/>
          <w:u w:val="single"/>
        </w:rPr>
      </w:pPr>
      <w:r w:rsidRPr="00F9599D">
        <w:rPr>
          <w:rFonts w:ascii="Baskerville Old Face" w:hAnsi="Baskerville Old Face"/>
          <w:b/>
          <w:u w:val="single"/>
        </w:rPr>
        <w:t>Honors English 9: Student Lesson Plans</w:t>
      </w:r>
    </w:p>
    <w:p w14:paraId="1357CF76" w14:textId="77777777" w:rsidR="00DF037A" w:rsidRDefault="00DF037A" w:rsidP="00DF037A">
      <w:pPr>
        <w:pStyle w:val="NoSpacing"/>
        <w:rPr>
          <w:rFonts w:ascii="Baskerville Old Face" w:hAnsi="Baskerville Old Face"/>
        </w:rPr>
      </w:pPr>
    </w:p>
    <w:p w14:paraId="2ABE8B74" w14:textId="70933183" w:rsidR="00DF037A" w:rsidRDefault="00DF037A" w:rsidP="00DF037A">
      <w:pPr>
        <w:pStyle w:val="NoSpacing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Monday, </w:t>
      </w:r>
      <w:r w:rsidR="00FD5B7E">
        <w:rPr>
          <w:rFonts w:ascii="Baskerville Old Face" w:hAnsi="Baskerville Old Face"/>
          <w:b/>
        </w:rPr>
        <w:t>November 2 (A Day) or Wednesday, November 4 (B Day)</w:t>
      </w:r>
    </w:p>
    <w:p w14:paraId="6AB5DE8F" w14:textId="77777777" w:rsidR="00FD5B7E" w:rsidRDefault="00FD5B7E" w:rsidP="00DF037A">
      <w:pPr>
        <w:pStyle w:val="NoSpacing"/>
        <w:rPr>
          <w:rFonts w:ascii="Baskerville Old Face" w:hAnsi="Baskerville Old Face"/>
          <w:b/>
        </w:rPr>
      </w:pPr>
    </w:p>
    <w:p w14:paraId="675BFDBA" w14:textId="3A7225BD" w:rsidR="00C156BD" w:rsidRDefault="00C156BD" w:rsidP="00DF037A">
      <w:pPr>
        <w:pStyle w:val="NoSpacing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3A: Discuss reassessment.</w:t>
      </w:r>
    </w:p>
    <w:p w14:paraId="3C3ABC31" w14:textId="4E7E8909" w:rsidR="00AE0BB2" w:rsidRDefault="003C160C" w:rsidP="00DF037A">
      <w:pPr>
        <w:pStyle w:val="NoSpacing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Finish Socratic circle on </w:t>
      </w:r>
      <w:r w:rsidR="00AA1390">
        <w:rPr>
          <w:rFonts w:ascii="Baskerville Old Face" w:hAnsi="Baskerville Old Face"/>
          <w:bCs/>
        </w:rPr>
        <w:t>Meeting at Night.</w:t>
      </w:r>
    </w:p>
    <w:p w14:paraId="3FA0301D" w14:textId="5BC8AB0A" w:rsidR="00FD5B7E" w:rsidRDefault="00FD5B7E" w:rsidP="00DF037A">
      <w:pPr>
        <w:pStyle w:val="NoSpacing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T4 Analysis description to students.</w:t>
      </w:r>
    </w:p>
    <w:p w14:paraId="6C103F1D" w14:textId="617C3DE0" w:rsidR="009C72FB" w:rsidRDefault="004201E3" w:rsidP="00DF037A">
      <w:pPr>
        <w:pStyle w:val="NoSpacing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Break and </w:t>
      </w:r>
      <w:r w:rsidR="00FD5B7E">
        <w:rPr>
          <w:rFonts w:ascii="Baskerville Old Face" w:hAnsi="Baskerville Old Face"/>
          <w:bCs/>
        </w:rPr>
        <w:t xml:space="preserve">Asynchronous time: </w:t>
      </w:r>
    </w:p>
    <w:p w14:paraId="2250BDA9" w14:textId="648FAAD6" w:rsidR="00B06D81" w:rsidRDefault="00B06D81" w:rsidP="00B06D81">
      <w:pPr>
        <w:pStyle w:val="NoSpacing"/>
        <w:numPr>
          <w:ilvl w:val="0"/>
          <w:numId w:val="1"/>
        </w:numPr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Submit “Meeting at Night” assignment.</w:t>
      </w:r>
    </w:p>
    <w:p w14:paraId="732D47ED" w14:textId="4170FC74" w:rsidR="004114DA" w:rsidRDefault="004114DA" w:rsidP="00B06D81">
      <w:pPr>
        <w:pStyle w:val="NoSpacing"/>
        <w:numPr>
          <w:ilvl w:val="0"/>
          <w:numId w:val="1"/>
        </w:numPr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Read “A Brief Guide to Personification.”</w:t>
      </w:r>
    </w:p>
    <w:p w14:paraId="0EEFCD82" w14:textId="35B966B0" w:rsidR="00FD5B7E" w:rsidRPr="004F11A2" w:rsidRDefault="009C72FB" w:rsidP="00B06D81">
      <w:pPr>
        <w:pStyle w:val="NoSpacing"/>
        <w:numPr>
          <w:ilvl w:val="0"/>
          <w:numId w:val="1"/>
        </w:numPr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R</w:t>
      </w:r>
      <w:r w:rsidR="00FD5B7E">
        <w:rPr>
          <w:rFonts w:ascii="Baskerville Old Face" w:hAnsi="Baskerville Old Face"/>
          <w:bCs/>
        </w:rPr>
        <w:t>ead to page 14</w:t>
      </w:r>
      <w:r w:rsidR="004114DA">
        <w:rPr>
          <w:rFonts w:ascii="Baskerville Old Face" w:hAnsi="Baskerville Old Face"/>
          <w:bCs/>
        </w:rPr>
        <w:t xml:space="preserve"> of </w:t>
      </w:r>
      <w:r w:rsidR="004114DA">
        <w:rPr>
          <w:rFonts w:ascii="Baskerville Old Face" w:hAnsi="Baskerville Old Face"/>
          <w:bCs/>
          <w:i/>
          <w:iCs/>
        </w:rPr>
        <w:t>Speak.</w:t>
      </w:r>
    </w:p>
    <w:p w14:paraId="24A53AAB" w14:textId="2B2A93D6" w:rsidR="004F11A2" w:rsidRDefault="00BB3F85" w:rsidP="00B06D81">
      <w:pPr>
        <w:pStyle w:val="NoSpacing"/>
        <w:numPr>
          <w:ilvl w:val="0"/>
          <w:numId w:val="1"/>
        </w:numPr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Prepare a T4 of “Sanctuary” to the best of your ability.</w:t>
      </w:r>
    </w:p>
    <w:p w14:paraId="2DBFBA58" w14:textId="77777777" w:rsidR="009C72FB" w:rsidRDefault="009C72FB" w:rsidP="00DF037A">
      <w:pPr>
        <w:pStyle w:val="NoSpacing"/>
        <w:rPr>
          <w:rFonts w:ascii="Baskerville Old Face" w:hAnsi="Baskerville Old Face"/>
          <w:bCs/>
        </w:rPr>
      </w:pPr>
    </w:p>
    <w:p w14:paraId="0960B932" w14:textId="77777777" w:rsidR="00D21F87" w:rsidRDefault="00D21F87" w:rsidP="00DF037A">
      <w:pPr>
        <w:pStyle w:val="NoSpacing"/>
        <w:rPr>
          <w:rFonts w:ascii="Baskerville Old Face" w:hAnsi="Baskerville Old Face"/>
          <w:b/>
        </w:rPr>
      </w:pPr>
    </w:p>
    <w:p w14:paraId="5EAD5EB2" w14:textId="738066D7" w:rsidR="00D21F87" w:rsidRDefault="00FD5B7E" w:rsidP="00DF037A">
      <w:pPr>
        <w:pStyle w:val="NoSpacing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Thursday</w:t>
      </w:r>
      <w:r w:rsidR="00D21F87">
        <w:rPr>
          <w:rFonts w:ascii="Baskerville Old Face" w:hAnsi="Baskerville Old Face"/>
          <w:b/>
        </w:rPr>
        <w:t xml:space="preserve">, </w:t>
      </w:r>
      <w:r>
        <w:rPr>
          <w:rFonts w:ascii="Baskerville Old Face" w:hAnsi="Baskerville Old Face"/>
          <w:b/>
        </w:rPr>
        <w:t>November 5</w:t>
      </w:r>
      <w:r w:rsidR="00D21F87">
        <w:rPr>
          <w:rFonts w:ascii="Baskerville Old Face" w:hAnsi="Baskerville Old Face"/>
          <w:b/>
        </w:rPr>
        <w:t xml:space="preserve"> (A Day) or </w:t>
      </w:r>
      <w:r>
        <w:rPr>
          <w:rFonts w:ascii="Baskerville Old Face" w:hAnsi="Baskerville Old Face"/>
          <w:b/>
        </w:rPr>
        <w:t>Friday</w:t>
      </w:r>
      <w:r w:rsidR="00D21F87">
        <w:rPr>
          <w:rFonts w:ascii="Baskerville Old Face" w:hAnsi="Baskerville Old Face"/>
          <w:b/>
        </w:rPr>
        <w:t xml:space="preserve">, </w:t>
      </w:r>
      <w:r>
        <w:rPr>
          <w:rFonts w:ascii="Baskerville Old Face" w:hAnsi="Baskerville Old Face"/>
          <w:b/>
        </w:rPr>
        <w:t>November 6</w:t>
      </w:r>
      <w:r w:rsidR="00D21F87">
        <w:rPr>
          <w:rFonts w:ascii="Baskerville Old Face" w:hAnsi="Baskerville Old Face"/>
          <w:b/>
        </w:rPr>
        <w:t xml:space="preserve"> (B Day)</w:t>
      </w:r>
    </w:p>
    <w:p w14:paraId="3C16C0F6" w14:textId="77777777" w:rsidR="00D21F87" w:rsidRDefault="00D21F87" w:rsidP="00DF037A">
      <w:pPr>
        <w:pStyle w:val="NoSpacing"/>
        <w:rPr>
          <w:rFonts w:ascii="Baskerville Old Face" w:hAnsi="Baskerville Old Face"/>
          <w:b/>
        </w:rPr>
      </w:pPr>
    </w:p>
    <w:p w14:paraId="68E42381" w14:textId="68BC870D" w:rsidR="001D7017" w:rsidRDefault="00C065C3" w:rsidP="00056FA2">
      <w:pPr>
        <w:pStyle w:val="NoSpacing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Go over supplies for next week.</w:t>
      </w:r>
    </w:p>
    <w:p w14:paraId="2395DE28" w14:textId="74A44E09" w:rsidR="001D7017" w:rsidRDefault="001D7017" w:rsidP="00056FA2">
      <w:pPr>
        <w:pStyle w:val="NoSpacing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Classroom location?</w:t>
      </w:r>
    </w:p>
    <w:p w14:paraId="5E52A0C9" w14:textId="5F196624" w:rsidR="00F241BA" w:rsidRDefault="00F241BA" w:rsidP="00056FA2">
      <w:pPr>
        <w:pStyle w:val="NoSpacing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Questions?</w:t>
      </w:r>
    </w:p>
    <w:p w14:paraId="332C2563" w14:textId="0E93D893" w:rsidR="001D7017" w:rsidRDefault="001D7017" w:rsidP="00056FA2">
      <w:pPr>
        <w:pStyle w:val="NoSpacing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Go over MAN poem.</w:t>
      </w:r>
    </w:p>
    <w:p w14:paraId="44F0F07A" w14:textId="297FD1B3" w:rsidR="00A93427" w:rsidRDefault="00056FA2" w:rsidP="00056FA2">
      <w:pPr>
        <w:pStyle w:val="NoSpacing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Small group</w:t>
      </w:r>
      <w:r w:rsidR="00903A0C">
        <w:rPr>
          <w:rFonts w:ascii="Baskerville Old Face" w:hAnsi="Baskerville Old Face"/>
          <w:bCs/>
        </w:rPr>
        <w:t xml:space="preserve">s: </w:t>
      </w:r>
      <w:r w:rsidR="009A6BB6">
        <w:rPr>
          <w:rFonts w:ascii="Baskerville Old Face" w:hAnsi="Baskerville Old Face"/>
          <w:bCs/>
        </w:rPr>
        <w:t xml:space="preserve">Discuss </w:t>
      </w:r>
      <w:r w:rsidR="00A93427">
        <w:rPr>
          <w:rFonts w:ascii="Baskerville Old Face" w:hAnsi="Baskerville Old Face"/>
          <w:bCs/>
        </w:rPr>
        <w:t>“Sanctuary” chapter.</w:t>
      </w:r>
    </w:p>
    <w:p w14:paraId="1A160F54" w14:textId="01EBA7AE" w:rsidR="00056FA2" w:rsidRDefault="00056FA2" w:rsidP="00056FA2">
      <w:pPr>
        <w:pStyle w:val="NoSpacing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Model T4 of “Sanctuary” and take student feedback.</w:t>
      </w:r>
    </w:p>
    <w:p w14:paraId="6A815519" w14:textId="77777777" w:rsidR="00DA4800" w:rsidRDefault="00DA4800" w:rsidP="00A93427">
      <w:pPr>
        <w:pStyle w:val="NoSpacing"/>
        <w:rPr>
          <w:rFonts w:ascii="Baskerville Old Face" w:hAnsi="Baskerville Old Face"/>
          <w:bCs/>
        </w:rPr>
      </w:pPr>
    </w:p>
    <w:p w14:paraId="3F12E74D" w14:textId="60D5C613" w:rsidR="001A1BE3" w:rsidRDefault="00DA4800" w:rsidP="00A93427">
      <w:pPr>
        <w:pStyle w:val="NoSpacing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Asynchronous/b</w:t>
      </w:r>
      <w:r w:rsidR="00A93427">
        <w:rPr>
          <w:rFonts w:ascii="Baskerville Old Face" w:hAnsi="Baskerville Old Face"/>
          <w:bCs/>
        </w:rPr>
        <w:t>reak</w:t>
      </w:r>
      <w:r w:rsidR="008376DB">
        <w:rPr>
          <w:rFonts w:ascii="Baskerville Old Face" w:hAnsi="Baskerville Old Face"/>
          <w:bCs/>
        </w:rPr>
        <w:t>/Homework</w:t>
      </w:r>
      <w:r>
        <w:rPr>
          <w:rFonts w:ascii="Baskerville Old Face" w:hAnsi="Baskerville Old Face"/>
          <w:bCs/>
        </w:rPr>
        <w:t>:</w:t>
      </w:r>
    </w:p>
    <w:p w14:paraId="763C7F4D" w14:textId="77777777" w:rsidR="00DA4800" w:rsidRDefault="00DA4800" w:rsidP="00A93427">
      <w:pPr>
        <w:pStyle w:val="NoSpacing"/>
        <w:rPr>
          <w:rFonts w:ascii="Baskerville Old Face" w:hAnsi="Baskerville Old Face"/>
          <w:bCs/>
        </w:rPr>
      </w:pPr>
    </w:p>
    <w:p w14:paraId="505D7833" w14:textId="75812384" w:rsidR="00A93427" w:rsidRDefault="00A93427" w:rsidP="00A93427">
      <w:pPr>
        <w:pStyle w:val="NoSpacing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Read “How Settings are Symbolic.”</w:t>
      </w:r>
    </w:p>
    <w:p w14:paraId="2D7441B8" w14:textId="77777777" w:rsidR="00056FA2" w:rsidRPr="00FD5B7E" w:rsidRDefault="00056FA2" w:rsidP="00056FA2">
      <w:pPr>
        <w:pStyle w:val="NoSpacing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Assign T4 of “Home. Work” and apply article on “Settings are Symbolic” to this chapter.</w:t>
      </w:r>
    </w:p>
    <w:p w14:paraId="755A52ED" w14:textId="77777777" w:rsidR="00056FA2" w:rsidRDefault="00056FA2" w:rsidP="00056FA2">
      <w:pPr>
        <w:pStyle w:val="NoSpacing"/>
        <w:rPr>
          <w:rFonts w:ascii="Baskerville Old Face" w:hAnsi="Baskerville Old Face"/>
          <w:bCs/>
        </w:rPr>
      </w:pPr>
    </w:p>
    <w:p w14:paraId="6CC4285C" w14:textId="473973BD" w:rsidR="00576D8C" w:rsidRPr="00465062" w:rsidRDefault="00576D8C" w:rsidP="00DF037A">
      <w:pPr>
        <w:pStyle w:val="NoSpacing"/>
        <w:rPr>
          <w:rFonts w:ascii="Baskerville Old Face" w:hAnsi="Baskerville Old Face"/>
          <w:bCs/>
        </w:rPr>
      </w:pPr>
    </w:p>
    <w:p w14:paraId="0219E62B" w14:textId="77777777" w:rsidR="00465062" w:rsidRDefault="00465062" w:rsidP="00DF037A">
      <w:pPr>
        <w:pStyle w:val="NoSpacing"/>
        <w:rPr>
          <w:rFonts w:ascii="Baskerville Old Face" w:hAnsi="Baskerville Old Face"/>
          <w:b/>
        </w:rPr>
      </w:pPr>
    </w:p>
    <w:p w14:paraId="125F14A9" w14:textId="77777777" w:rsidR="003541A6" w:rsidRDefault="003541A6" w:rsidP="00DF037A">
      <w:pPr>
        <w:pStyle w:val="NoSpacing"/>
        <w:rPr>
          <w:rFonts w:ascii="Baskerville Old Face" w:hAnsi="Baskerville Old Face"/>
        </w:rPr>
      </w:pPr>
    </w:p>
    <w:sectPr w:rsidR="0035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E1CCB"/>
    <w:multiLevelType w:val="hybridMultilevel"/>
    <w:tmpl w:val="01F22352"/>
    <w:lvl w:ilvl="0" w:tplc="EABE3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803FE1"/>
    <w:multiLevelType w:val="hybridMultilevel"/>
    <w:tmpl w:val="7FE63424"/>
    <w:lvl w:ilvl="0" w:tplc="EABE3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7A"/>
    <w:rsid w:val="0004544E"/>
    <w:rsid w:val="00056FA2"/>
    <w:rsid w:val="00084FB9"/>
    <w:rsid w:val="000E20FD"/>
    <w:rsid w:val="000F0C5F"/>
    <w:rsid w:val="000F3C99"/>
    <w:rsid w:val="00117E69"/>
    <w:rsid w:val="001901FA"/>
    <w:rsid w:val="001A1BE3"/>
    <w:rsid w:val="001D35A7"/>
    <w:rsid w:val="001D7017"/>
    <w:rsid w:val="003541A6"/>
    <w:rsid w:val="003C160C"/>
    <w:rsid w:val="004114DA"/>
    <w:rsid w:val="004201E3"/>
    <w:rsid w:val="00465062"/>
    <w:rsid w:val="004D1C07"/>
    <w:rsid w:val="004F11A2"/>
    <w:rsid w:val="00576D8C"/>
    <w:rsid w:val="00592D77"/>
    <w:rsid w:val="005C0A2A"/>
    <w:rsid w:val="005C7FBF"/>
    <w:rsid w:val="00812171"/>
    <w:rsid w:val="008376DB"/>
    <w:rsid w:val="00893F53"/>
    <w:rsid w:val="00894237"/>
    <w:rsid w:val="00903A0C"/>
    <w:rsid w:val="0094281B"/>
    <w:rsid w:val="00952390"/>
    <w:rsid w:val="009A6BB6"/>
    <w:rsid w:val="009C5741"/>
    <w:rsid w:val="009C72FB"/>
    <w:rsid w:val="00A24DD8"/>
    <w:rsid w:val="00A57E3D"/>
    <w:rsid w:val="00A93427"/>
    <w:rsid w:val="00AA1390"/>
    <w:rsid w:val="00AA4C85"/>
    <w:rsid w:val="00AE0BB2"/>
    <w:rsid w:val="00B06D81"/>
    <w:rsid w:val="00B23DDD"/>
    <w:rsid w:val="00B642D8"/>
    <w:rsid w:val="00BB1319"/>
    <w:rsid w:val="00BB3F85"/>
    <w:rsid w:val="00C065C3"/>
    <w:rsid w:val="00C1251D"/>
    <w:rsid w:val="00C156BD"/>
    <w:rsid w:val="00CB53AD"/>
    <w:rsid w:val="00D01013"/>
    <w:rsid w:val="00D21F87"/>
    <w:rsid w:val="00D42CF7"/>
    <w:rsid w:val="00DA4800"/>
    <w:rsid w:val="00DF037A"/>
    <w:rsid w:val="00E52EFD"/>
    <w:rsid w:val="00EE7448"/>
    <w:rsid w:val="00EF1B9E"/>
    <w:rsid w:val="00F241BA"/>
    <w:rsid w:val="00F31B7C"/>
    <w:rsid w:val="00FA4754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AFC2"/>
  <w15:chartTrackingRefBased/>
  <w15:docId w15:val="{980CE84F-C167-40A8-B060-AEE5E1B7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37A"/>
    <w:pPr>
      <w:spacing w:after="0" w:line="240" w:lineRule="auto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Props1.xml><?xml version="1.0" encoding="utf-8"?>
<ds:datastoreItem xmlns:ds="http://schemas.openxmlformats.org/officeDocument/2006/customXml" ds:itemID="{411ACE44-BF70-4E3B-A27C-336600F2B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B17FD-67B4-4BCC-ADBF-17F0F93DF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F9BB4-0B9D-4F32-B2D0-0E4A730CF2E7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36</cp:revision>
  <cp:lastPrinted>2020-11-04T16:24:00Z</cp:lastPrinted>
  <dcterms:created xsi:type="dcterms:W3CDTF">2020-10-26T17:19:00Z</dcterms:created>
  <dcterms:modified xsi:type="dcterms:W3CDTF">2020-11-04T16:47:00Z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